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Formel</w:t>
      </w:r>
      <w:r>
        <w:rPr>
          <w:spacing w:val="-1"/>
        </w:rPr>
        <w:t> </w:t>
      </w:r>
      <w:r>
        <w:rPr/>
        <w:t>Q - Špecifické požiadavky VW </w:t>
      </w:r>
      <w:r>
        <w:rPr>
          <w:spacing w:val="-2"/>
        </w:rPr>
        <w:t>Group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Termín:15.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7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16.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8.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 </w:t>
        </w:r>
      </w:hyperlink>
      <w:r>
        <w:rPr>
          <w:sz w:val="18"/>
        </w:rPr>
        <w:t>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2022-06-10T09:42:09Z</dcterms:created>
  <dcterms:modified xsi:type="dcterms:W3CDTF">2022-06-10T09:42:09Z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